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B71EE0">
        <w:rPr>
          <w:rFonts w:cs="Arial"/>
          <w:b/>
          <w:lang w:val="es-CO" w:eastAsia="es-CO"/>
        </w:rPr>
        <w:t xml:space="preserve">Informe de actividades diarias / Luz Andrea Álvarez </w:t>
      </w: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B71EE0">
        <w:rPr>
          <w:rFonts w:cs="Arial"/>
          <w:b/>
          <w:lang w:val="es-CO" w:eastAsia="es-CO"/>
        </w:rPr>
        <w:t>Jueves 26 de marzo de 2020</w:t>
      </w: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Pr="00B71EE0" w:rsidRDefault="00B71EE0" w:rsidP="00596A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Socialización Acta de Comité de Gerencia No. 4 de 2020</w:t>
      </w:r>
    </w:p>
    <w:p w:rsidR="00B71EE0" w:rsidRPr="00B71EE0" w:rsidRDefault="00B71EE0" w:rsidP="00596A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Elaboración y socialización de Acta de Comité de emergencia y Gestión del riesgo (Suspensión de contratos)</w:t>
      </w:r>
    </w:p>
    <w:p w:rsidR="00B71EE0" w:rsidRPr="00B71EE0" w:rsidRDefault="00B71EE0" w:rsidP="00596A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Justificación Adición contrato No. 012 de 2020 a nombre de Luisa Fernanda Muñoz, Solicitud de CDP, y elaboración de Acta de Pago Parcial del mes de marzo de 2020.</w:t>
      </w:r>
    </w:p>
    <w:p w:rsid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>
        <w:rPr>
          <w:rFonts w:cs="Arial"/>
          <w:b/>
          <w:lang w:val="es-CO" w:eastAsia="es-CO"/>
        </w:rPr>
        <w:t>Viernes 27</w:t>
      </w:r>
      <w:r w:rsidRPr="00B71EE0">
        <w:rPr>
          <w:rFonts w:cs="Arial"/>
          <w:b/>
          <w:lang w:val="es-CO" w:eastAsia="es-CO"/>
        </w:rPr>
        <w:t xml:space="preserve"> de marzo de 2020</w:t>
      </w:r>
    </w:p>
    <w:p w:rsidR="00B71EE0" w:rsidRPr="00B71EE0" w:rsidRDefault="00B71EE0" w:rsidP="00596AA8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>Se realizaron las labores en la oficina</w:t>
      </w:r>
      <w:r w:rsidR="00B87977">
        <w:rPr>
          <w:rFonts w:cs="Arial"/>
          <w:lang w:val="es-CO" w:eastAsia="es-CO"/>
        </w:rPr>
        <w:t>, donde se organizó información para trabajo en casa</w:t>
      </w:r>
      <w:r>
        <w:rPr>
          <w:rFonts w:cs="Arial"/>
          <w:lang w:val="es-CO" w:eastAsia="es-CO"/>
        </w:rPr>
        <w:t xml:space="preserve">. </w:t>
      </w: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B71EE0">
        <w:rPr>
          <w:rFonts w:cs="Arial"/>
          <w:b/>
          <w:lang w:val="es-CO" w:eastAsia="es-CO"/>
        </w:rPr>
        <w:t>Lunes 30 de marzo </w:t>
      </w: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Pr="00B71EE0" w:rsidRDefault="00B71EE0" w:rsidP="00596A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Actualización de informe sobre el estado del Plan Estratégico de Seguridad Vial según ultima verificación realizada por el Instituto municipal de Transito.</w:t>
      </w:r>
    </w:p>
    <w:p w:rsidR="00B71EE0" w:rsidRPr="00B71EE0" w:rsidRDefault="00B71EE0" w:rsidP="00596A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Respuesta a solicitud realizada mediante la circular interna No. 004 de 2020</w:t>
      </w:r>
    </w:p>
    <w:p w:rsidR="00B71EE0" w:rsidRPr="00B71EE0" w:rsidRDefault="00B71EE0" w:rsidP="00596A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 xml:space="preserve">Respuesta sobre nuevos plazos para presentación de informe FURAG dada por el </w:t>
      </w:r>
      <w:proofErr w:type="spellStart"/>
      <w:r w:rsidRPr="00B71EE0">
        <w:rPr>
          <w:rFonts w:cs="Arial"/>
          <w:lang w:val="es-CO" w:eastAsia="es-CO"/>
        </w:rPr>
        <w:t>DAFP</w:t>
      </w:r>
      <w:proofErr w:type="spellEnd"/>
    </w:p>
    <w:p w:rsidR="00B71EE0" w:rsidRPr="00B71EE0" w:rsidRDefault="00B71EE0" w:rsidP="00596A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Proyección de informe sobre el estado del PESV y recopilación de información para envío a la Subgerencia Técnica y Operativa.</w:t>
      </w:r>
    </w:p>
    <w:p w:rsid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>
        <w:rPr>
          <w:rFonts w:cs="Arial"/>
          <w:b/>
          <w:lang w:val="es-CO" w:eastAsia="es-CO"/>
        </w:rPr>
        <w:lastRenderedPageBreak/>
        <w:t>Martes</w:t>
      </w:r>
      <w:r w:rsidRPr="00B71EE0">
        <w:rPr>
          <w:rFonts w:cs="Arial"/>
          <w:b/>
          <w:lang w:val="es-CO" w:eastAsia="es-CO"/>
        </w:rPr>
        <w:t xml:space="preserve"> 3</w:t>
      </w:r>
      <w:r w:rsidR="006F6519">
        <w:rPr>
          <w:rFonts w:cs="Arial"/>
          <w:b/>
          <w:lang w:val="es-CO" w:eastAsia="es-CO"/>
        </w:rPr>
        <w:t>1</w:t>
      </w:r>
      <w:r w:rsidRPr="00B71EE0">
        <w:rPr>
          <w:rFonts w:cs="Arial"/>
          <w:b/>
          <w:lang w:val="es-CO" w:eastAsia="es-CO"/>
        </w:rPr>
        <w:t xml:space="preserve"> de marzo </w:t>
      </w:r>
      <w:r>
        <w:rPr>
          <w:rFonts w:cs="Arial"/>
          <w:b/>
          <w:lang w:val="es-CO" w:eastAsia="es-CO"/>
        </w:rPr>
        <w:t>2020</w:t>
      </w: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71EE0" w:rsidRPr="00B71EE0" w:rsidRDefault="00B71EE0" w:rsidP="00596A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Revisión de presentación del plan de contingencia para temporada de lluvias 2020, ajuste y proyección de comunicado para socialización con el personal de la empresa.</w:t>
      </w:r>
    </w:p>
    <w:p w:rsidR="00B71EE0" w:rsidRPr="00B71EE0" w:rsidRDefault="00B71EE0" w:rsidP="00596A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 xml:space="preserve">Solicitud de avance de tareas de </w:t>
      </w:r>
      <w:r w:rsidR="00B87977" w:rsidRPr="00B71EE0">
        <w:rPr>
          <w:rFonts w:cs="Arial"/>
          <w:lang w:val="es-CO" w:eastAsia="es-CO"/>
        </w:rPr>
        <w:t>Gerencia a</w:t>
      </w:r>
      <w:r w:rsidRPr="00B71EE0">
        <w:rPr>
          <w:rFonts w:cs="Arial"/>
          <w:lang w:val="es-CO" w:eastAsia="es-CO"/>
        </w:rPr>
        <w:t xml:space="preserve"> </w:t>
      </w:r>
      <w:r w:rsidR="00B87977" w:rsidRPr="00B71EE0">
        <w:rPr>
          <w:rFonts w:cs="Arial"/>
          <w:lang w:val="es-CO" w:eastAsia="es-CO"/>
        </w:rPr>
        <w:t>la Secretaria</w:t>
      </w:r>
      <w:r w:rsidRPr="00B71EE0">
        <w:rPr>
          <w:rFonts w:cs="Arial"/>
          <w:lang w:val="es-CO" w:eastAsia="es-CO"/>
        </w:rPr>
        <w:t xml:space="preserve"> </w:t>
      </w:r>
      <w:r w:rsidR="00B87977" w:rsidRPr="00B71EE0">
        <w:rPr>
          <w:rFonts w:cs="Arial"/>
          <w:lang w:val="es-CO" w:eastAsia="es-CO"/>
        </w:rPr>
        <w:t>General,</w:t>
      </w:r>
      <w:r w:rsidRPr="00B71EE0">
        <w:rPr>
          <w:rFonts w:cs="Arial"/>
          <w:lang w:val="es-CO" w:eastAsia="es-CO"/>
        </w:rPr>
        <w:t xml:space="preserve"> Subgerencia Administrativa y financiera, Subgerencia comercial y de </w:t>
      </w:r>
      <w:r w:rsidR="00B87977" w:rsidRPr="00B71EE0">
        <w:rPr>
          <w:rFonts w:cs="Arial"/>
          <w:lang w:val="es-CO" w:eastAsia="es-CO"/>
        </w:rPr>
        <w:t>Mercadeo.</w:t>
      </w:r>
    </w:p>
    <w:p w:rsidR="00B71EE0" w:rsidRPr="00B71EE0" w:rsidRDefault="00B71EE0" w:rsidP="00596A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Revisión de la Tabla de mando integral de indicadores de gestión 2019 y solicitud al Técnico de Estadística de su actualización en lo referente a indicadores financieros y de Talento Humano.</w:t>
      </w:r>
    </w:p>
    <w:p w:rsidR="00B71EE0" w:rsidRPr="00B71EE0" w:rsidRDefault="00B71EE0" w:rsidP="00596A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 xml:space="preserve">Remisión de Resoluciones y circulares emanadas de la empresa en relación con el COVID-19 a la contratista Luisa Fernanda Muñoz para fines </w:t>
      </w:r>
      <w:r w:rsidR="00B87977" w:rsidRPr="00B71EE0">
        <w:rPr>
          <w:rFonts w:cs="Arial"/>
          <w:lang w:val="es-CO" w:eastAsia="es-CO"/>
        </w:rPr>
        <w:t>respectivos.</w:t>
      </w:r>
    </w:p>
    <w:p w:rsidR="00B71EE0" w:rsidRPr="006F6519" w:rsidRDefault="00B71EE0" w:rsidP="00BA00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Socialización de la matriz para el seguimiento y control del Plan estratégico 2016-2021 a contratista para su respectiva actualización.</w:t>
      </w:r>
    </w:p>
    <w:p w:rsidR="00B71EE0" w:rsidRPr="00B71EE0" w:rsidRDefault="00B71EE0" w:rsidP="00BA004E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>
        <w:rPr>
          <w:rFonts w:cs="Arial"/>
          <w:b/>
          <w:lang w:val="es-CO" w:eastAsia="es-CO"/>
        </w:rPr>
        <w:t>Miércoles 1 de abril de 2020</w:t>
      </w:r>
    </w:p>
    <w:p w:rsidR="00B71EE0" w:rsidRPr="00B71EE0" w:rsidRDefault="00B71EE0" w:rsidP="00596A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Recopilación de información para actualización de la tabla de control y seguimiento del plan estratégico (Tablero de mando de indicadores, Plan Estratégico 2016-2021, Informe de Gestión 2016-2019, semáforo de indicadores, plan de acción Sistema de Seguridad y salud en el trabajo, contratos de obra de acueducto y alcantarillado 2019).</w:t>
      </w:r>
    </w:p>
    <w:p w:rsidR="00B71EE0" w:rsidRPr="00B71EE0" w:rsidRDefault="00B71EE0" w:rsidP="00596A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>Actualización de cuadro de contratos en orden consecutivo de los términos de referencia para la Subgerencia de Planeación.</w:t>
      </w:r>
    </w:p>
    <w:p w:rsidR="00B71EE0" w:rsidRDefault="00B71EE0" w:rsidP="00596A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71EE0">
        <w:rPr>
          <w:rFonts w:cs="Arial"/>
          <w:lang w:val="es-CO" w:eastAsia="es-CO"/>
        </w:rPr>
        <w:t xml:space="preserve">Actualización cuadro de seguimiento del plan estratégico 2016-2021 en relación a la perspectiva de inversión y financiera en sus objetivos de seguridad hídrica, IANC, Cobertura, Calidad y continuidad de los servicios de acueducto, Alcantarillado y </w:t>
      </w:r>
      <w:r w:rsidR="00B87977" w:rsidRPr="00B71EE0">
        <w:rPr>
          <w:rFonts w:cs="Arial"/>
          <w:lang w:val="es-CO" w:eastAsia="es-CO"/>
        </w:rPr>
        <w:t>Aseo.</w:t>
      </w:r>
    </w:p>
    <w:p w:rsidR="006F6519" w:rsidRPr="006F6519" w:rsidRDefault="006F6519" w:rsidP="006F6519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6F6519">
        <w:rPr>
          <w:rFonts w:cs="Arial"/>
          <w:b/>
          <w:lang w:val="es-CO" w:eastAsia="es-CO"/>
        </w:rPr>
        <w:t>Jueves 2 de abril de 2020.</w:t>
      </w:r>
    </w:p>
    <w:p w:rsidR="006F6519" w:rsidRPr="006F6519" w:rsidRDefault="006F6519" w:rsidP="006F6519">
      <w:pPr>
        <w:shd w:val="clear" w:color="auto" w:fill="FFFFFF"/>
        <w:textAlignment w:val="baseline"/>
        <w:rPr>
          <w:rFonts w:ascii="Calibri" w:hAnsi="Calibri" w:cs="Calibri"/>
          <w:lang w:val="es-CO" w:eastAsia="es-CO"/>
        </w:rPr>
      </w:pPr>
    </w:p>
    <w:p w:rsidR="006F6519" w:rsidRPr="00515EAD" w:rsidRDefault="006F6519" w:rsidP="00515EAD">
      <w:pPr>
        <w:pStyle w:val="Prrafodelista"/>
        <w:numPr>
          <w:ilvl w:val="0"/>
          <w:numId w:val="5"/>
        </w:num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515EAD">
        <w:rPr>
          <w:rFonts w:cs="Arial"/>
          <w:lang w:val="es-CO" w:eastAsia="es-CO"/>
        </w:rPr>
        <w:t xml:space="preserve">Actualización de la tabla de control y seguimiento del Plan estratégico de la empresa en sus perspectiva de inversión y financiera para alcantarillado </w:t>
      </w:r>
      <w:proofErr w:type="spellStart"/>
      <w:r w:rsidRPr="00515EAD">
        <w:rPr>
          <w:rFonts w:cs="Arial"/>
          <w:lang w:val="es-CO" w:eastAsia="es-CO"/>
        </w:rPr>
        <w:t>ICBAL</w:t>
      </w:r>
      <w:proofErr w:type="spellEnd"/>
      <w:r w:rsidRPr="00515EAD">
        <w:rPr>
          <w:rFonts w:cs="Arial"/>
          <w:lang w:val="es-CO" w:eastAsia="es-CO"/>
        </w:rPr>
        <w:t xml:space="preserve">,  y para aseo macro y microrutas, igualmente se actualizaron los objetivos y metas de las perspectivas de Usuarios, organización , innovación y generación de valor en cuanto a indicadores de </w:t>
      </w:r>
      <w:r w:rsidRPr="00515EAD">
        <w:rPr>
          <w:rFonts w:cs="Arial"/>
          <w:lang w:val="es-CO" w:eastAsia="es-CO"/>
        </w:rPr>
        <w:lastRenderedPageBreak/>
        <w:t>satisfacción del cliente , eficiencias del recaudo,   e indicadores financieros de liquidez, endeudamiento, rotación de cartera, cobertura de intereses para el año 2019.</w:t>
      </w:r>
    </w:p>
    <w:p w:rsidR="006F6519" w:rsidRPr="00515EAD" w:rsidRDefault="006F6519" w:rsidP="00515EAD">
      <w:pPr>
        <w:pStyle w:val="Prrafodelista"/>
        <w:numPr>
          <w:ilvl w:val="0"/>
          <w:numId w:val="5"/>
        </w:num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515EAD">
        <w:rPr>
          <w:rFonts w:cs="Arial"/>
          <w:lang w:val="es-CO" w:eastAsia="es-CO"/>
        </w:rPr>
        <w:t>Proyección de solicitud de los indicadores financieros pendientes por reportar a planeación correspondientes al último trimestre del año 2019.</w:t>
      </w:r>
    </w:p>
    <w:p w:rsidR="00BA004E" w:rsidRPr="00515EAD" w:rsidRDefault="006F6519" w:rsidP="00515EAD">
      <w:pPr>
        <w:pStyle w:val="Prrafodelista"/>
        <w:numPr>
          <w:ilvl w:val="0"/>
          <w:numId w:val="5"/>
        </w:num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515EAD">
        <w:rPr>
          <w:rFonts w:cs="Arial"/>
          <w:lang w:val="es-CO" w:eastAsia="es-CO"/>
        </w:rPr>
        <w:t>Video conferencia con la Contratista Luisa Fernanda Muñoz para entrega de información e instrucciones necesarias para continuar con las labores pendientes de mi cargo, teniendo en cuenta salida a vacaciones.</w:t>
      </w:r>
    </w:p>
    <w:p w:rsidR="006F6519" w:rsidRDefault="006F6519" w:rsidP="006F6519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B87977" w:rsidRDefault="00B8797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D76D27">
        <w:rPr>
          <w:rFonts w:cs="Arial"/>
          <w:b/>
          <w:lang w:val="es-CO" w:eastAsia="es-CO"/>
        </w:rPr>
        <w:t>Informe de actividades diarias / Fabio Aristizabal</w:t>
      </w:r>
      <w:r w:rsidR="00911DDA">
        <w:rPr>
          <w:rFonts w:cs="Arial"/>
          <w:b/>
          <w:lang w:val="es-CO" w:eastAsia="es-CO"/>
        </w:rPr>
        <w:t xml:space="preserve"> Vásquez </w:t>
      </w:r>
      <w:r w:rsidRPr="00D76D27">
        <w:rPr>
          <w:rFonts w:cs="Arial"/>
          <w:b/>
          <w:lang w:val="es-CO" w:eastAsia="es-CO"/>
        </w:rPr>
        <w:t xml:space="preserve"> 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 xml:space="preserve"> 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D76D27">
        <w:rPr>
          <w:rFonts w:cs="Arial"/>
          <w:b/>
          <w:lang w:val="es-CO" w:eastAsia="es-CO"/>
        </w:rPr>
        <w:t>Jueves 26 de marzo.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 xml:space="preserve">Revisión del centro estadístico que realizo el compañero Steven Osorio con el fin de establecer datos unificados y establecer mejor una </w:t>
      </w:r>
      <w:r w:rsidR="009179A0" w:rsidRPr="00D76D27">
        <w:rPr>
          <w:rFonts w:cs="Arial"/>
          <w:lang w:val="es-CO" w:eastAsia="es-CO"/>
        </w:rPr>
        <w:t>estadística,</w:t>
      </w:r>
      <w:r w:rsidR="009179A0">
        <w:rPr>
          <w:rFonts w:cs="Arial"/>
          <w:lang w:val="es-CO" w:eastAsia="es-CO"/>
        </w:rPr>
        <w:t xml:space="preserve"> </w:t>
      </w:r>
      <w:r w:rsidR="009179A0" w:rsidRPr="00D76D27">
        <w:rPr>
          <w:rFonts w:cs="Arial"/>
          <w:lang w:val="es-CO" w:eastAsia="es-CO"/>
        </w:rPr>
        <w:t>igualmente</w:t>
      </w:r>
      <w:r w:rsidRPr="00D76D27">
        <w:rPr>
          <w:rFonts w:cs="Arial"/>
          <w:lang w:val="es-CO" w:eastAsia="es-CO"/>
        </w:rPr>
        <w:t>, seguimiento a la tabla de mando de los indicadores, y mirando que indicadores se deben de actualizar con la nueva resolución de la super 906 de 2019</w:t>
      </w:r>
      <w:r w:rsidR="009179A0">
        <w:rPr>
          <w:rFonts w:cs="Arial"/>
          <w:lang w:val="es-CO" w:eastAsia="es-CO"/>
        </w:rPr>
        <w:t>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D76D27">
        <w:rPr>
          <w:rFonts w:cs="Arial"/>
          <w:b/>
          <w:lang w:val="es-CO" w:eastAsia="es-CO"/>
        </w:rPr>
        <w:t xml:space="preserve">Viernes 27 de </w:t>
      </w:r>
      <w:r w:rsidR="00515EAD" w:rsidRPr="00D76D27">
        <w:rPr>
          <w:rFonts w:cs="Arial"/>
          <w:b/>
          <w:lang w:val="es-CO" w:eastAsia="es-CO"/>
        </w:rPr>
        <w:t>marzo</w:t>
      </w:r>
      <w:r w:rsidRPr="00D76D27">
        <w:rPr>
          <w:rFonts w:cs="Arial"/>
          <w:b/>
          <w:lang w:val="es-CO" w:eastAsia="es-CO"/>
        </w:rPr>
        <w:t>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>Ajustes a la tabla de mando del plan estratégico, y actualización de indicadores que solicita esta la tabla.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D76D27">
        <w:rPr>
          <w:rFonts w:cs="Arial"/>
          <w:b/>
          <w:lang w:val="es-CO" w:eastAsia="es-CO"/>
        </w:rPr>
        <w:t xml:space="preserve">Lunes 30 de </w:t>
      </w:r>
      <w:r w:rsidR="00515EAD" w:rsidRPr="00D76D27">
        <w:rPr>
          <w:rFonts w:cs="Arial"/>
          <w:b/>
          <w:lang w:val="es-CO" w:eastAsia="es-CO"/>
        </w:rPr>
        <w:t>marzo</w:t>
      </w:r>
      <w:r w:rsidRPr="00D76D27">
        <w:rPr>
          <w:rFonts w:cs="Arial"/>
          <w:b/>
          <w:lang w:val="es-CO" w:eastAsia="es-CO"/>
        </w:rPr>
        <w:t>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>Revisión y actualización de la tabla de mando del plan estratégico, la cual fue solicitada por la profesional da calidad para sus fines pertinentes.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>Se está revisando de la tabla de mando los indicadores que el área solicit</w:t>
      </w:r>
      <w:r w:rsidR="003E20E9">
        <w:rPr>
          <w:rFonts w:cs="Arial"/>
          <w:lang w:val="es-CO" w:eastAsia="es-CO"/>
        </w:rPr>
        <w:t>a.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911DDA" w:rsidRDefault="00911DDA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911DDA" w:rsidRDefault="00911DDA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911DDA" w:rsidRDefault="00911DDA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911DDA" w:rsidRDefault="00911DDA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 w:rsidRPr="00D76D27">
        <w:rPr>
          <w:rFonts w:cs="Arial"/>
          <w:b/>
          <w:lang w:val="es-CO" w:eastAsia="es-CO"/>
        </w:rPr>
        <w:t xml:space="preserve">Martes 31 de </w:t>
      </w:r>
      <w:r w:rsidR="00515EAD" w:rsidRPr="00D76D27">
        <w:rPr>
          <w:rFonts w:cs="Arial"/>
          <w:b/>
          <w:lang w:val="es-CO" w:eastAsia="es-CO"/>
        </w:rPr>
        <w:t>marzo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 xml:space="preserve">Se </w:t>
      </w:r>
      <w:r w:rsidR="00B87977" w:rsidRPr="00D76D27">
        <w:rPr>
          <w:rFonts w:cs="Arial"/>
          <w:lang w:val="es-CO" w:eastAsia="es-CO"/>
        </w:rPr>
        <w:t>está</w:t>
      </w:r>
      <w:r w:rsidRPr="00D76D27">
        <w:rPr>
          <w:rFonts w:cs="Arial"/>
          <w:lang w:val="es-CO" w:eastAsia="es-CO"/>
        </w:rPr>
        <w:t xml:space="preserve"> actualizando los datos estadísticos, como suscriptores, consumos, toneladas dispuesta en el relleno sanitario, el total de las toneladas que lleva a diario los vehículos de le empresa entre otros.</w:t>
      </w: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D76D27" w:rsidRPr="00D76D27" w:rsidRDefault="00D76D2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bookmarkStart w:id="0" w:name="_Hlk36812130"/>
      <w:r w:rsidRPr="00D76D27">
        <w:rPr>
          <w:rFonts w:cs="Arial"/>
          <w:b/>
          <w:lang w:val="es-CO" w:eastAsia="es-CO"/>
        </w:rPr>
        <w:t xml:space="preserve">Miércoles 1 de </w:t>
      </w:r>
      <w:r w:rsidR="009B3A3D" w:rsidRPr="00D76D27">
        <w:rPr>
          <w:rFonts w:cs="Arial"/>
          <w:b/>
          <w:lang w:val="es-CO" w:eastAsia="es-CO"/>
        </w:rPr>
        <w:t>abril</w:t>
      </w:r>
      <w:r w:rsidRPr="00D76D27">
        <w:rPr>
          <w:rFonts w:cs="Arial"/>
          <w:b/>
          <w:lang w:val="es-CO" w:eastAsia="es-CO"/>
        </w:rPr>
        <w:t>.</w:t>
      </w:r>
    </w:p>
    <w:bookmarkEnd w:id="0"/>
    <w:p w:rsidR="00B87977" w:rsidRDefault="00D76D27" w:rsidP="00B87977">
      <w:p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B87977">
        <w:rPr>
          <w:rFonts w:cs="Arial"/>
          <w:lang w:val="es-CO" w:eastAsia="es-CO"/>
        </w:rPr>
        <w:t xml:space="preserve">Se realizo actualización en la plataforma del DANE la solicitud diligenciamiento formulario electrónico del Indicador </w:t>
      </w:r>
      <w:proofErr w:type="spellStart"/>
      <w:r w:rsidRPr="00B87977">
        <w:rPr>
          <w:rFonts w:cs="Arial"/>
          <w:lang w:val="es-CO" w:eastAsia="es-CO"/>
        </w:rPr>
        <w:t>IAFOC</w:t>
      </w:r>
      <w:proofErr w:type="spellEnd"/>
      <w:r w:rsidRPr="00B87977">
        <w:rPr>
          <w:rFonts w:cs="Arial"/>
          <w:lang w:val="es-CO" w:eastAsia="es-CO"/>
        </w:rPr>
        <w:t xml:space="preserve">, I </w:t>
      </w:r>
      <w:proofErr w:type="spellStart"/>
      <w:r w:rsidRPr="00B87977">
        <w:rPr>
          <w:rFonts w:cs="Arial"/>
          <w:lang w:val="es-CO" w:eastAsia="es-CO"/>
        </w:rPr>
        <w:t>TRIM</w:t>
      </w:r>
      <w:proofErr w:type="spellEnd"/>
      <w:r w:rsidRPr="00B87977">
        <w:rPr>
          <w:rFonts w:cs="Arial"/>
          <w:lang w:val="es-CO" w:eastAsia="es-CO"/>
        </w:rPr>
        <w:t xml:space="preserve"> 2020 - 1ER REQUERIMIENTO. Plazo diligenciamiento (8) días hábiles, contrato Numero 121 – 2019 de MORRISON LAM SAS.</w:t>
      </w:r>
    </w:p>
    <w:p w:rsidR="00D76D27" w:rsidRPr="00D76D27" w:rsidRDefault="00D76D27" w:rsidP="00B87977">
      <w:p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 xml:space="preserve">Diligenciamiento en la plataforma del DANE la solicitud formulario electrónico del Indicador </w:t>
      </w:r>
      <w:proofErr w:type="spellStart"/>
      <w:r w:rsidRPr="00D76D27">
        <w:rPr>
          <w:rFonts w:cs="Arial"/>
          <w:lang w:val="es-CO" w:eastAsia="es-CO"/>
        </w:rPr>
        <w:t>IAFOC</w:t>
      </w:r>
      <w:proofErr w:type="spellEnd"/>
      <w:r w:rsidRPr="00D76D27">
        <w:rPr>
          <w:rFonts w:cs="Arial"/>
          <w:lang w:val="es-CO" w:eastAsia="es-CO"/>
        </w:rPr>
        <w:t xml:space="preserve">, I </w:t>
      </w:r>
      <w:proofErr w:type="spellStart"/>
      <w:r w:rsidRPr="00D76D27">
        <w:rPr>
          <w:rFonts w:cs="Arial"/>
          <w:lang w:val="es-CO" w:eastAsia="es-CO"/>
        </w:rPr>
        <w:t>TRIM</w:t>
      </w:r>
      <w:proofErr w:type="spellEnd"/>
      <w:r w:rsidRPr="00D76D27">
        <w:rPr>
          <w:rFonts w:cs="Arial"/>
          <w:lang w:val="es-CO" w:eastAsia="es-CO"/>
        </w:rPr>
        <w:t xml:space="preserve"> 2020 - 1ER REQUERIMIENTO. Con plazo diligenciamiento 8) días hábiles, contrato número 169 – 2019 de MORRISON LAM SAS.</w:t>
      </w:r>
    </w:p>
    <w:p w:rsidR="00D76D27" w:rsidRPr="00D76D27" w:rsidRDefault="00D76D27" w:rsidP="00B87977">
      <w:p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 xml:space="preserve">Igualmente se diligenciaron los formularios electrónicos del Indicador </w:t>
      </w:r>
      <w:proofErr w:type="spellStart"/>
      <w:r w:rsidRPr="00D76D27">
        <w:rPr>
          <w:rFonts w:cs="Arial"/>
          <w:lang w:val="es-CO" w:eastAsia="es-CO"/>
        </w:rPr>
        <w:t>IAFOC</w:t>
      </w:r>
      <w:proofErr w:type="spellEnd"/>
      <w:r w:rsidRPr="00D76D27">
        <w:rPr>
          <w:rFonts w:cs="Arial"/>
          <w:lang w:val="es-CO" w:eastAsia="es-CO"/>
        </w:rPr>
        <w:t xml:space="preserve">, I </w:t>
      </w:r>
      <w:proofErr w:type="spellStart"/>
      <w:r w:rsidRPr="00D76D27">
        <w:rPr>
          <w:rFonts w:cs="Arial"/>
          <w:lang w:val="es-CO" w:eastAsia="es-CO"/>
        </w:rPr>
        <w:t>TRIM</w:t>
      </w:r>
      <w:proofErr w:type="spellEnd"/>
      <w:r w:rsidRPr="00D76D27">
        <w:rPr>
          <w:rFonts w:cs="Arial"/>
          <w:lang w:val="es-CO" w:eastAsia="es-CO"/>
        </w:rPr>
        <w:t xml:space="preserve"> 2020 - 1ER REQUERIMIENTO. Con plazo diligenciamiento (8) días hábiles de los contratos 176-2019 consorcio san Joaquín, 135-2019 </w:t>
      </w:r>
      <w:proofErr w:type="spellStart"/>
      <w:r w:rsidRPr="00D76D27">
        <w:rPr>
          <w:rFonts w:cs="Arial"/>
          <w:lang w:val="es-CO" w:eastAsia="es-CO"/>
        </w:rPr>
        <w:t>Igedicom</w:t>
      </w:r>
      <w:proofErr w:type="spellEnd"/>
      <w:r w:rsidRPr="00D76D27">
        <w:rPr>
          <w:rFonts w:cs="Arial"/>
          <w:lang w:val="es-CO" w:eastAsia="es-CO"/>
        </w:rPr>
        <w:t xml:space="preserve"> SAS y 177-2019 </w:t>
      </w:r>
      <w:proofErr w:type="spellStart"/>
      <w:r w:rsidRPr="00D76D27">
        <w:rPr>
          <w:rFonts w:cs="Arial"/>
          <w:lang w:val="es-CO" w:eastAsia="es-CO"/>
        </w:rPr>
        <w:t>Ingecom</w:t>
      </w:r>
      <w:proofErr w:type="spellEnd"/>
      <w:r w:rsidRPr="00D76D27">
        <w:rPr>
          <w:rFonts w:cs="Arial"/>
          <w:lang w:val="es-CO" w:eastAsia="es-CO"/>
        </w:rPr>
        <w:t xml:space="preserve"> SAS.</w:t>
      </w:r>
    </w:p>
    <w:p w:rsidR="00BA004E" w:rsidRDefault="00D76D27" w:rsidP="00B87977">
      <w:p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cs="Arial"/>
          <w:lang w:val="es-CO" w:eastAsia="es-CO"/>
        </w:rPr>
      </w:pPr>
      <w:r w:rsidRPr="00D76D27">
        <w:rPr>
          <w:rFonts w:cs="Arial"/>
          <w:lang w:val="es-CO" w:eastAsia="es-CO"/>
        </w:rPr>
        <w:t>Solicitud de documentos para la actualización del RUPS para ser renovado este requisito de la SSPD por medio de su plataforma del SUI</w:t>
      </w:r>
      <w:r w:rsidR="00B87977">
        <w:rPr>
          <w:rFonts w:cs="Arial"/>
          <w:lang w:val="es-CO" w:eastAsia="es-CO"/>
        </w:rPr>
        <w:t xml:space="preserve">. </w:t>
      </w:r>
    </w:p>
    <w:p w:rsidR="00515EAD" w:rsidRPr="00D76D27" w:rsidRDefault="00515EAD" w:rsidP="00C14675">
      <w:pPr>
        <w:shd w:val="clear" w:color="auto" w:fill="FFFFFF"/>
        <w:jc w:val="both"/>
        <w:textAlignment w:val="baseline"/>
        <w:rPr>
          <w:rFonts w:cs="Arial"/>
          <w:b/>
          <w:lang w:val="es-CO" w:eastAsia="es-CO"/>
        </w:rPr>
      </w:pPr>
      <w:r>
        <w:rPr>
          <w:rFonts w:cs="Arial"/>
          <w:b/>
          <w:lang w:val="es-CO" w:eastAsia="es-CO"/>
        </w:rPr>
        <w:t>Jueves 2</w:t>
      </w:r>
      <w:r w:rsidRPr="00D76D27">
        <w:rPr>
          <w:rFonts w:cs="Arial"/>
          <w:b/>
          <w:lang w:val="es-CO" w:eastAsia="es-CO"/>
        </w:rPr>
        <w:t xml:space="preserve"> de </w:t>
      </w:r>
      <w:r w:rsidR="00911DDA" w:rsidRPr="00D76D27">
        <w:rPr>
          <w:rFonts w:cs="Arial"/>
          <w:b/>
          <w:lang w:val="es-CO" w:eastAsia="es-CO"/>
        </w:rPr>
        <w:t>abril</w:t>
      </w:r>
      <w:r w:rsidR="00C14675">
        <w:rPr>
          <w:rFonts w:cs="Arial"/>
          <w:b/>
          <w:lang w:val="es-CO" w:eastAsia="es-CO"/>
        </w:rPr>
        <w:t xml:space="preserve"> y </w:t>
      </w:r>
      <w:r w:rsidR="00911DDA">
        <w:rPr>
          <w:rFonts w:cs="Arial"/>
          <w:b/>
          <w:lang w:val="es-CO" w:eastAsia="es-CO"/>
        </w:rPr>
        <w:t>viernes</w:t>
      </w:r>
      <w:r w:rsidR="00C14675">
        <w:rPr>
          <w:rFonts w:cs="Arial"/>
          <w:b/>
          <w:lang w:val="es-CO" w:eastAsia="es-CO"/>
        </w:rPr>
        <w:t xml:space="preserve"> 3 de </w:t>
      </w:r>
      <w:r w:rsidR="00911DDA">
        <w:rPr>
          <w:rFonts w:cs="Arial"/>
          <w:b/>
          <w:lang w:val="es-CO" w:eastAsia="es-CO"/>
        </w:rPr>
        <w:t>abril</w:t>
      </w:r>
      <w:r w:rsidR="00C14675">
        <w:rPr>
          <w:rFonts w:cs="Arial"/>
          <w:b/>
          <w:lang w:val="es-CO" w:eastAsia="es-CO"/>
        </w:rPr>
        <w:t xml:space="preserve"> </w:t>
      </w:r>
    </w:p>
    <w:p w:rsidR="00C14675" w:rsidRDefault="00515EAD" w:rsidP="00577AC9">
      <w:p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>Se realizaron actividades tendientes a la terminación</w:t>
      </w:r>
      <w:r w:rsidR="006B422C">
        <w:rPr>
          <w:rFonts w:cs="Arial"/>
          <w:lang w:val="es-CO" w:eastAsia="es-CO"/>
        </w:rPr>
        <w:t xml:space="preserve"> del </w:t>
      </w:r>
      <w:r w:rsidR="003E6D7C">
        <w:rPr>
          <w:rFonts w:cs="Arial"/>
          <w:lang w:val="es-CO" w:eastAsia="es-CO"/>
        </w:rPr>
        <w:t>cargue y</w:t>
      </w:r>
      <w:r w:rsidR="006B422C">
        <w:rPr>
          <w:rFonts w:cs="Arial"/>
          <w:lang w:val="es-CO" w:eastAsia="es-CO"/>
        </w:rPr>
        <w:t xml:space="preserve"> </w:t>
      </w:r>
      <w:r w:rsidR="003E6D7C">
        <w:rPr>
          <w:rFonts w:cs="Arial"/>
          <w:lang w:val="es-CO" w:eastAsia="es-CO"/>
        </w:rPr>
        <w:t>cierre de</w:t>
      </w:r>
      <w:r>
        <w:rPr>
          <w:rFonts w:cs="Arial"/>
          <w:lang w:val="es-CO" w:eastAsia="es-CO"/>
        </w:rPr>
        <w:t xml:space="preserve"> la </w:t>
      </w:r>
      <w:r w:rsidR="00511F3D">
        <w:rPr>
          <w:rFonts w:cs="Arial"/>
          <w:lang w:val="es-CO" w:eastAsia="es-CO"/>
        </w:rPr>
        <w:t>actualización</w:t>
      </w:r>
      <w:r w:rsidR="004B3C8C">
        <w:rPr>
          <w:rFonts w:cs="Arial"/>
          <w:lang w:val="es-CO" w:eastAsia="es-CO"/>
        </w:rPr>
        <w:t xml:space="preserve"> del RUPS</w:t>
      </w:r>
      <w:r w:rsidR="00C14675">
        <w:rPr>
          <w:rFonts w:cs="Arial"/>
          <w:lang w:val="es-CO" w:eastAsia="es-CO"/>
        </w:rPr>
        <w:t>, y recopilación de datos</w:t>
      </w:r>
      <w:r w:rsidR="0027768A">
        <w:rPr>
          <w:rFonts w:cs="Arial"/>
          <w:lang w:val="es-CO" w:eastAsia="es-CO"/>
        </w:rPr>
        <w:t xml:space="preserve"> </w:t>
      </w:r>
      <w:r w:rsidR="00577AC9">
        <w:rPr>
          <w:rFonts w:cs="Arial"/>
          <w:lang w:val="es-CO" w:eastAsia="es-CO"/>
        </w:rPr>
        <w:t>com</w:t>
      </w:r>
      <w:r w:rsidR="006B422C">
        <w:rPr>
          <w:rFonts w:cs="Arial"/>
          <w:lang w:val="es-CO" w:eastAsia="es-CO"/>
        </w:rPr>
        <w:t>o</w:t>
      </w:r>
      <w:r w:rsidR="00031741">
        <w:rPr>
          <w:rFonts w:cs="Arial"/>
          <w:lang w:val="es-CO" w:eastAsia="es-CO"/>
        </w:rPr>
        <w:t>:</w:t>
      </w:r>
    </w:p>
    <w:p w:rsidR="00577AC9" w:rsidRDefault="00577AC9" w:rsidP="00577AC9">
      <w:pPr>
        <w:pStyle w:val="Prrafodelista"/>
        <w:numPr>
          <w:ilvl w:val="1"/>
          <w:numId w:val="4"/>
        </w:num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 xml:space="preserve">Cámara de comercio </w:t>
      </w:r>
    </w:p>
    <w:p w:rsidR="00577AC9" w:rsidRDefault="00577AC9" w:rsidP="00577AC9">
      <w:pPr>
        <w:pStyle w:val="Prrafodelista"/>
        <w:numPr>
          <w:ilvl w:val="1"/>
          <w:numId w:val="4"/>
        </w:num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 xml:space="preserve">Estatutos de la empresa </w:t>
      </w:r>
    </w:p>
    <w:p w:rsidR="00577AC9" w:rsidRDefault="00577AC9" w:rsidP="00577AC9">
      <w:pPr>
        <w:pStyle w:val="Prrafodelista"/>
        <w:numPr>
          <w:ilvl w:val="1"/>
          <w:numId w:val="4"/>
        </w:num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 xml:space="preserve">Ratificación nombramiento Gerente </w:t>
      </w:r>
    </w:p>
    <w:p w:rsidR="00577AC9" w:rsidRDefault="00577AC9" w:rsidP="00577AC9">
      <w:pPr>
        <w:pStyle w:val="Prrafodelista"/>
        <w:numPr>
          <w:ilvl w:val="1"/>
          <w:numId w:val="4"/>
        </w:num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 xml:space="preserve">Contrato de condiciones uniformes de acueducto, alcantarillado y aseo </w:t>
      </w:r>
    </w:p>
    <w:p w:rsidR="00577AC9" w:rsidRDefault="00577AC9" w:rsidP="00577AC9">
      <w:pPr>
        <w:pStyle w:val="Prrafodelista"/>
        <w:numPr>
          <w:ilvl w:val="1"/>
          <w:numId w:val="4"/>
        </w:num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>Archivos en pdf Pgirs (Poda de arboles y corte de césped</w:t>
      </w:r>
    </w:p>
    <w:p w:rsidR="00577AC9" w:rsidRDefault="00577AC9" w:rsidP="00577AC9">
      <w:pPr>
        <w:pStyle w:val="Prrafodelista"/>
        <w:numPr>
          <w:ilvl w:val="1"/>
          <w:numId w:val="4"/>
        </w:num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lastRenderedPageBreak/>
        <w:t xml:space="preserve">Acuerdo 066 de la empresa </w:t>
      </w:r>
    </w:p>
    <w:p w:rsidR="00577AC9" w:rsidRDefault="00577AC9" w:rsidP="00577AC9">
      <w:pPr>
        <w:pStyle w:val="Prrafodelista"/>
        <w:numPr>
          <w:ilvl w:val="1"/>
          <w:numId w:val="4"/>
        </w:num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>Actualización junta directiva de los representantes de cada área.</w:t>
      </w:r>
    </w:p>
    <w:p w:rsidR="00E33D55" w:rsidRDefault="00577AC9" w:rsidP="00577AC9">
      <w:p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 xml:space="preserve">Por otra </w:t>
      </w:r>
      <w:r w:rsidR="00E33D55">
        <w:rPr>
          <w:rFonts w:cs="Arial"/>
          <w:lang w:val="es-CO" w:eastAsia="es-CO"/>
        </w:rPr>
        <w:t>parte,</w:t>
      </w:r>
      <w:r>
        <w:rPr>
          <w:rFonts w:cs="Arial"/>
          <w:lang w:val="es-CO" w:eastAsia="es-CO"/>
        </w:rPr>
        <w:t xml:space="preserve"> se </w:t>
      </w:r>
      <w:r w:rsidR="00E33D55">
        <w:rPr>
          <w:rFonts w:cs="Arial"/>
          <w:lang w:val="es-CO" w:eastAsia="es-CO"/>
        </w:rPr>
        <w:t>actualizaron datos en la plataforma DANE de los contratos CF135 -CF1</w:t>
      </w:r>
      <w:r w:rsidR="009B3A3D">
        <w:rPr>
          <w:rFonts w:cs="Arial"/>
          <w:lang w:val="es-CO" w:eastAsia="es-CO"/>
        </w:rPr>
        <w:t>7</w:t>
      </w:r>
      <w:r w:rsidR="00E33D55">
        <w:rPr>
          <w:rFonts w:cs="Arial"/>
          <w:lang w:val="es-CO" w:eastAsia="es-CO"/>
        </w:rPr>
        <w:t>6-CF177-CF1</w:t>
      </w:r>
      <w:r w:rsidR="003E6D7C">
        <w:rPr>
          <w:rFonts w:cs="Arial"/>
          <w:lang w:val="es-CO" w:eastAsia="es-CO"/>
        </w:rPr>
        <w:t>69</w:t>
      </w:r>
      <w:r w:rsidR="00E33D55">
        <w:rPr>
          <w:rFonts w:cs="Arial"/>
          <w:lang w:val="es-CO" w:eastAsia="es-CO"/>
        </w:rPr>
        <w:t>-CF12</w:t>
      </w:r>
      <w:r w:rsidR="003E6D7C">
        <w:rPr>
          <w:rFonts w:cs="Arial"/>
          <w:lang w:val="es-CO" w:eastAsia="es-CO"/>
        </w:rPr>
        <w:t>1</w:t>
      </w:r>
      <w:r w:rsidR="00E33D55">
        <w:rPr>
          <w:rFonts w:cs="Arial"/>
          <w:lang w:val="es-CO" w:eastAsia="es-CO"/>
        </w:rPr>
        <w:t>, de los cuales todos los datos fueron ingresados tal como la plataforma los solicito.</w:t>
      </w:r>
    </w:p>
    <w:p w:rsidR="00577AC9" w:rsidRPr="00577AC9" w:rsidRDefault="00E33D55" w:rsidP="00577AC9">
      <w:p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 xml:space="preserve">También se actualizo en la plataforma del SIA el formato F18 que mensualmente se sube a dicho ente de control. </w:t>
      </w:r>
      <w:r w:rsidR="00577AC9" w:rsidRPr="00577AC9">
        <w:rPr>
          <w:rFonts w:cs="Arial"/>
          <w:lang w:val="es-CO" w:eastAsia="es-CO"/>
        </w:rPr>
        <w:t xml:space="preserve"> </w:t>
      </w:r>
    </w:p>
    <w:p w:rsidR="005A1E0D" w:rsidRPr="00911DDA" w:rsidRDefault="003E6D7C" w:rsidP="00577AC9">
      <w:p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>Se esta revisando el centro de estadístic</w:t>
      </w:r>
      <w:r w:rsidR="008E7936">
        <w:rPr>
          <w:rFonts w:cs="Arial"/>
          <w:lang w:val="es-CO" w:eastAsia="es-CO"/>
        </w:rPr>
        <w:t xml:space="preserve">a con el fin </w:t>
      </w:r>
      <w:r w:rsidR="005A1E0D">
        <w:rPr>
          <w:rFonts w:cs="Arial"/>
          <w:lang w:val="es-CO" w:eastAsia="es-CO"/>
        </w:rPr>
        <w:t xml:space="preserve">de tener la plataforma actualizada y llevar acabo la implementación en la empresa. </w:t>
      </w:r>
      <w:r w:rsidR="00515EAD">
        <w:rPr>
          <w:rFonts w:cs="Arial"/>
          <w:lang w:val="es-CO" w:eastAsia="es-CO"/>
        </w:rPr>
        <w:t xml:space="preserve"> </w:t>
      </w:r>
      <w:bookmarkStart w:id="1" w:name="_GoBack"/>
      <w:bookmarkEnd w:id="1"/>
    </w:p>
    <w:p w:rsidR="005A1E0D" w:rsidRDefault="005A1E0D" w:rsidP="00577AC9">
      <w:pPr>
        <w:shd w:val="clear" w:color="auto" w:fill="FFFFFF"/>
        <w:spacing w:before="100" w:beforeAutospacing="1"/>
        <w:jc w:val="both"/>
        <w:textAlignment w:val="baseline"/>
        <w:rPr>
          <w:rFonts w:cs="Arial"/>
          <w:b/>
          <w:lang w:val="es-CO" w:eastAsia="es-CO"/>
        </w:rPr>
      </w:pPr>
      <w:r w:rsidRPr="005A1E0D">
        <w:rPr>
          <w:rFonts w:cs="Arial"/>
          <w:b/>
          <w:lang w:val="es-CO" w:eastAsia="es-CO"/>
        </w:rPr>
        <w:t>Lunes 13 de abril de 2020</w:t>
      </w:r>
    </w:p>
    <w:p w:rsidR="005A1E0D" w:rsidRDefault="005A1E0D" w:rsidP="00577AC9">
      <w:p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 w:rsidRPr="005A1E0D">
        <w:rPr>
          <w:rFonts w:cs="Arial"/>
          <w:lang w:val="es-CO" w:eastAsia="es-CO"/>
        </w:rPr>
        <w:t>Se realiz</w:t>
      </w:r>
      <w:r>
        <w:rPr>
          <w:rFonts w:cs="Arial"/>
          <w:lang w:val="es-CO" w:eastAsia="es-CO"/>
        </w:rPr>
        <w:t>ó verificación de los contratos enviados al DANE y se contacto con la funcionaria de dicha entidad con el fin de solicitar información del contrato 135 de 2019, ya que este requiere información adicional por el valor del mismo.</w:t>
      </w:r>
    </w:p>
    <w:p w:rsidR="005A1E0D" w:rsidRPr="005A1E0D" w:rsidRDefault="005A1E0D" w:rsidP="00577AC9">
      <w:pPr>
        <w:shd w:val="clear" w:color="auto" w:fill="FFFFFF"/>
        <w:spacing w:before="100" w:beforeAutospacing="1"/>
        <w:jc w:val="both"/>
        <w:textAlignment w:val="baseline"/>
        <w:rPr>
          <w:rFonts w:cs="Arial"/>
          <w:lang w:val="es-CO" w:eastAsia="es-CO"/>
        </w:rPr>
      </w:pPr>
      <w:r>
        <w:rPr>
          <w:rFonts w:cs="Arial"/>
          <w:lang w:val="es-CO" w:eastAsia="es-CO"/>
        </w:rPr>
        <w:t xml:space="preserve">Se revisaron las actividades a realizar en teletrabajo con el fin de enviar lo solicitado por la subgerencia y de mantener actualizado en el sistema todo lo requerido. </w:t>
      </w:r>
    </w:p>
    <w:p w:rsidR="00BF6DDC" w:rsidRPr="00B87977" w:rsidRDefault="00BF6DDC" w:rsidP="00BF6DDC">
      <w:pPr>
        <w:shd w:val="clear" w:color="auto" w:fill="FFFFFF"/>
        <w:spacing w:before="100" w:beforeAutospacing="1" w:line="276" w:lineRule="auto"/>
        <w:jc w:val="both"/>
        <w:textAlignment w:val="baseline"/>
        <w:rPr>
          <w:rFonts w:cs="Arial"/>
          <w:lang w:val="es-CO" w:eastAsia="es-CO"/>
        </w:rPr>
      </w:pPr>
    </w:p>
    <w:p w:rsidR="0073723B" w:rsidRDefault="0073723B" w:rsidP="0073723B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bookmarkStart w:id="2" w:name="_Hlk36713947"/>
      <w:r w:rsidRPr="00B71EE0">
        <w:rPr>
          <w:rFonts w:cs="Arial"/>
          <w:b/>
          <w:lang w:val="es-CO" w:eastAsia="es-CO"/>
        </w:rPr>
        <w:t xml:space="preserve">Informe de actividades diarias / </w:t>
      </w:r>
      <w:r>
        <w:rPr>
          <w:rFonts w:cs="Arial"/>
          <w:b/>
          <w:lang w:val="es-CO" w:eastAsia="es-CO"/>
        </w:rPr>
        <w:t xml:space="preserve">Luisa Fernando Muñoz Gómez </w:t>
      </w:r>
    </w:p>
    <w:bookmarkEnd w:id="2"/>
    <w:p w:rsidR="0073723B" w:rsidRDefault="0073723B" w:rsidP="0073723B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73723B" w:rsidRDefault="0073723B" w:rsidP="0073723B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73723B" w:rsidRPr="00BA004E" w:rsidRDefault="0073723B" w:rsidP="00596AA8">
      <w:pPr>
        <w:pStyle w:val="Prrafodelista"/>
        <w:numPr>
          <w:ilvl w:val="0"/>
          <w:numId w:val="5"/>
        </w:numPr>
        <w:shd w:val="clear" w:color="auto" w:fill="FFFFFF"/>
        <w:jc w:val="both"/>
        <w:textAlignment w:val="baseline"/>
        <w:rPr>
          <w:rFonts w:cs="Arial"/>
          <w:lang w:val="es-CO" w:eastAsia="es-CO"/>
        </w:rPr>
      </w:pPr>
      <w:r w:rsidRPr="00BA004E">
        <w:rPr>
          <w:rFonts w:cs="Arial"/>
          <w:lang w:val="es-CO" w:eastAsia="es-CO"/>
        </w:rPr>
        <w:t>Revisión de la información del plan estratégico y la tabla de mando para posterior preguntas e inquietudes a Andrea para su posterior actualización ya que se encuentra actualizado a septiembre de 2019.</w:t>
      </w:r>
    </w:p>
    <w:p w:rsidR="0073723B" w:rsidRPr="00BA004E" w:rsidRDefault="0073723B" w:rsidP="0073723B">
      <w:pPr>
        <w:shd w:val="clear" w:color="auto" w:fill="FFFFFF"/>
        <w:jc w:val="both"/>
        <w:textAlignment w:val="baseline"/>
        <w:rPr>
          <w:rFonts w:cs="Arial"/>
          <w:lang w:val="es-CO" w:eastAsia="es-CO"/>
        </w:rPr>
      </w:pPr>
    </w:p>
    <w:p w:rsidR="0073723B" w:rsidRPr="00BA004E" w:rsidRDefault="0073723B" w:rsidP="00596AA8">
      <w:pPr>
        <w:pStyle w:val="Prrafodelista"/>
        <w:numPr>
          <w:ilvl w:val="0"/>
          <w:numId w:val="5"/>
        </w:numPr>
        <w:shd w:val="clear" w:color="auto" w:fill="FFFFFF"/>
        <w:jc w:val="both"/>
        <w:textAlignment w:val="baseline"/>
        <w:rPr>
          <w:rFonts w:cs="Arial"/>
          <w:lang w:val="es-CO" w:eastAsia="es-CO"/>
        </w:rPr>
      </w:pPr>
      <w:r w:rsidRPr="00BA004E">
        <w:rPr>
          <w:rFonts w:cs="Arial"/>
          <w:lang w:val="es-CO" w:eastAsia="es-CO"/>
        </w:rPr>
        <w:t>Programación de capacitación para la socialización del PGR</w:t>
      </w:r>
    </w:p>
    <w:p w:rsidR="0073723B" w:rsidRPr="00BA004E" w:rsidRDefault="0073723B" w:rsidP="0073723B">
      <w:pPr>
        <w:shd w:val="clear" w:color="auto" w:fill="FFFFFF"/>
        <w:jc w:val="both"/>
        <w:textAlignment w:val="baseline"/>
        <w:rPr>
          <w:rFonts w:cs="Arial"/>
          <w:lang w:val="es-CO" w:eastAsia="es-CO"/>
        </w:rPr>
      </w:pPr>
    </w:p>
    <w:p w:rsidR="000A3316" w:rsidRDefault="0073723B" w:rsidP="005A1E0D">
      <w:pPr>
        <w:pStyle w:val="Prrafodelista"/>
        <w:numPr>
          <w:ilvl w:val="0"/>
          <w:numId w:val="5"/>
        </w:numPr>
        <w:shd w:val="clear" w:color="auto" w:fill="FFFFFF"/>
        <w:jc w:val="both"/>
        <w:textAlignment w:val="baseline"/>
        <w:rPr>
          <w:rFonts w:cs="Arial"/>
          <w:lang w:val="es-CO" w:eastAsia="es-CO"/>
        </w:rPr>
      </w:pPr>
      <w:r w:rsidRPr="00BA004E">
        <w:rPr>
          <w:rFonts w:cs="Arial"/>
          <w:lang w:val="es-CO" w:eastAsia="es-CO"/>
        </w:rPr>
        <w:t>Revisión de inquietudes respecto al aplicativo SURICATA con Carlos Vargas</w:t>
      </w:r>
    </w:p>
    <w:p w:rsidR="000A3316" w:rsidRPr="000A3316" w:rsidRDefault="000A3316" w:rsidP="000A3316">
      <w:pPr>
        <w:pStyle w:val="Prrafodelista"/>
        <w:rPr>
          <w:rFonts w:cs="Arial"/>
          <w:lang w:val="es-CO" w:eastAsia="es-CO"/>
        </w:rPr>
      </w:pPr>
    </w:p>
    <w:p w:rsidR="000A3316" w:rsidRDefault="005A1E0D" w:rsidP="005A1E0D">
      <w:pPr>
        <w:pStyle w:val="Prrafodelista"/>
        <w:numPr>
          <w:ilvl w:val="0"/>
          <w:numId w:val="5"/>
        </w:numPr>
        <w:shd w:val="clear" w:color="auto" w:fill="FFFFFF"/>
        <w:jc w:val="both"/>
        <w:textAlignment w:val="baseline"/>
        <w:rPr>
          <w:rFonts w:cs="Arial"/>
          <w:lang w:val="es-CO" w:eastAsia="es-CO"/>
        </w:rPr>
      </w:pPr>
      <w:r w:rsidRPr="000A3316">
        <w:rPr>
          <w:rFonts w:cs="Arial"/>
          <w:lang w:val="es-CO" w:eastAsia="es-CO"/>
        </w:rPr>
        <w:t xml:space="preserve">Capacitación virtual </w:t>
      </w:r>
      <w:r w:rsidR="000A3316">
        <w:rPr>
          <w:rFonts w:cs="Arial"/>
          <w:lang w:val="es-CO" w:eastAsia="es-CO"/>
        </w:rPr>
        <w:t xml:space="preserve">3 de abril de 2020 en el tema de PGR RES CRA 906, se organizó fechas de entrega por cada área y las solicitudes de información, se aclararon dudad e </w:t>
      </w:r>
      <w:r w:rsidR="000A3316">
        <w:rPr>
          <w:rFonts w:cs="Arial"/>
          <w:lang w:val="es-CO" w:eastAsia="es-CO"/>
        </w:rPr>
        <w:lastRenderedPageBreak/>
        <w:t xml:space="preserve">inquietudes respecto al cálculo del IUS y se enviaron los respectivos documentos para el calculo del IUS. </w:t>
      </w:r>
    </w:p>
    <w:p w:rsidR="000A3316" w:rsidRPr="000A3316" w:rsidRDefault="000A3316" w:rsidP="000A3316">
      <w:pPr>
        <w:pStyle w:val="Prrafodelista"/>
        <w:rPr>
          <w:rFonts w:cs="Arial"/>
          <w:lang w:val="es-CO" w:eastAsia="es-CO"/>
        </w:rPr>
      </w:pPr>
    </w:p>
    <w:p w:rsidR="000A3316" w:rsidRDefault="000A3316" w:rsidP="000A3316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  <w:r>
        <w:rPr>
          <w:rFonts w:cs="Arial"/>
          <w:b/>
          <w:lang w:val="es-CO" w:eastAsia="es-CO"/>
        </w:rPr>
        <w:t xml:space="preserve">Lunes 13 de abril de 2020 </w:t>
      </w:r>
    </w:p>
    <w:p w:rsidR="000A3316" w:rsidRDefault="000A3316" w:rsidP="00F9057D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F9057D" w:rsidRDefault="000A3316" w:rsidP="00E06DC5">
      <w:pPr>
        <w:shd w:val="clear" w:color="auto" w:fill="FFFFFF"/>
        <w:jc w:val="both"/>
        <w:textAlignment w:val="baseline"/>
        <w:rPr>
          <w:rFonts w:cs="Arial"/>
          <w:lang w:val="es-CO" w:eastAsia="es-CO"/>
        </w:rPr>
      </w:pPr>
      <w:r w:rsidRPr="00C47747">
        <w:rPr>
          <w:rFonts w:cs="Arial"/>
          <w:lang w:val="es-CO" w:eastAsia="es-CO"/>
        </w:rPr>
        <w:t>Revisión</w:t>
      </w:r>
      <w:r w:rsidR="00C47747">
        <w:rPr>
          <w:rFonts w:cs="Arial"/>
          <w:lang w:val="es-CO" w:eastAsia="es-CO"/>
        </w:rPr>
        <w:t xml:space="preserve"> documento </w:t>
      </w:r>
      <w:r w:rsidR="00F9057D" w:rsidRPr="00F9057D">
        <w:rPr>
          <w:rFonts w:cs="Arial"/>
          <w:lang w:val="es-CO" w:eastAsia="es-CO"/>
        </w:rPr>
        <w:t xml:space="preserve">que enviaron de la firma asesora de Tarifas de la Empresa, </w:t>
      </w:r>
      <w:r w:rsidR="00E06DC5">
        <w:rPr>
          <w:rFonts w:cs="Arial"/>
          <w:lang w:val="es-CO" w:eastAsia="es-CO"/>
        </w:rPr>
        <w:t>y se debe estructurar “</w:t>
      </w:r>
      <w:r w:rsidR="00F9057D" w:rsidRPr="00F9057D">
        <w:rPr>
          <w:rFonts w:cs="Arial"/>
          <w:lang w:val="es-CO" w:eastAsia="es-CO"/>
        </w:rPr>
        <w:t>Plan de trabajo PGR"</w:t>
      </w:r>
      <w:r w:rsidR="00E06DC5">
        <w:rPr>
          <w:rFonts w:cs="Arial"/>
          <w:lang w:val="es-CO" w:eastAsia="es-CO"/>
        </w:rPr>
        <w:t>.</w:t>
      </w:r>
    </w:p>
    <w:p w:rsidR="000A3316" w:rsidRPr="00C47747" w:rsidRDefault="000A3316" w:rsidP="000A3316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p w:rsidR="000A3316" w:rsidRDefault="000A3316" w:rsidP="000A3316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0A3316" w:rsidRPr="000A3316" w:rsidRDefault="000A3316" w:rsidP="000A3316">
      <w:pPr>
        <w:shd w:val="clear" w:color="auto" w:fill="FFFFFF"/>
        <w:jc w:val="both"/>
        <w:textAlignment w:val="baseline"/>
        <w:rPr>
          <w:rFonts w:cs="Arial"/>
          <w:lang w:val="es-CO" w:eastAsia="es-CO"/>
        </w:rPr>
      </w:pPr>
    </w:p>
    <w:p w:rsidR="000A3316" w:rsidRPr="000A3316" w:rsidRDefault="000A3316" w:rsidP="000A3316">
      <w:pPr>
        <w:pStyle w:val="Prrafodelista"/>
        <w:rPr>
          <w:rFonts w:cs="Arial"/>
          <w:lang w:val="es-CO" w:eastAsia="es-CO"/>
        </w:rPr>
      </w:pPr>
    </w:p>
    <w:p w:rsidR="005A1E0D" w:rsidRPr="000A3316" w:rsidRDefault="005A1E0D" w:rsidP="000A3316">
      <w:pPr>
        <w:pStyle w:val="Prrafodelista"/>
        <w:shd w:val="clear" w:color="auto" w:fill="FFFFFF"/>
        <w:jc w:val="both"/>
        <w:textAlignment w:val="baseline"/>
        <w:rPr>
          <w:rFonts w:cs="Arial"/>
          <w:lang w:val="es-CO" w:eastAsia="es-CO"/>
        </w:rPr>
      </w:pPr>
    </w:p>
    <w:p w:rsidR="0073723B" w:rsidRPr="00B71EE0" w:rsidRDefault="0073723B" w:rsidP="0073723B">
      <w:pPr>
        <w:shd w:val="clear" w:color="auto" w:fill="FFFFFF"/>
        <w:spacing w:line="276" w:lineRule="auto"/>
        <w:jc w:val="both"/>
        <w:textAlignment w:val="baseline"/>
        <w:rPr>
          <w:rFonts w:cs="Arial"/>
          <w:b/>
          <w:lang w:val="es-CO" w:eastAsia="es-CO"/>
        </w:rPr>
      </w:pPr>
    </w:p>
    <w:p w:rsidR="000A41A7" w:rsidRPr="00D76D27" w:rsidRDefault="000A41A7" w:rsidP="00D76D27">
      <w:pPr>
        <w:shd w:val="clear" w:color="auto" w:fill="FFFFFF"/>
        <w:spacing w:line="276" w:lineRule="auto"/>
        <w:jc w:val="both"/>
        <w:textAlignment w:val="baseline"/>
        <w:rPr>
          <w:rFonts w:cs="Arial"/>
          <w:lang w:val="es-CO" w:eastAsia="es-CO"/>
        </w:rPr>
      </w:pPr>
    </w:p>
    <w:sectPr w:rsidR="000A41A7" w:rsidRPr="00D76D27" w:rsidSect="000C108D">
      <w:headerReference w:type="default" r:id="rId8"/>
      <w:footerReference w:type="default" r:id="rId9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244" w:rsidRDefault="002A5244">
      <w:r>
        <w:separator/>
      </w:r>
    </w:p>
  </w:endnote>
  <w:endnote w:type="continuationSeparator" w:id="0">
    <w:p w:rsidR="002A5244" w:rsidRDefault="002A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n-US" w:eastAsia="en-US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71EE0">
      <w:rPr>
        <w:noProof/>
      </w:rPr>
      <w:drawing>
        <wp:inline distT="0" distB="0" distL="0" distR="0">
          <wp:extent cx="1377950" cy="1245870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124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244" w:rsidRDefault="002A5244">
      <w:r>
        <w:separator/>
      </w:r>
    </w:p>
  </w:footnote>
  <w:footnote w:type="continuationSeparator" w:id="0">
    <w:p w:rsidR="002A5244" w:rsidRDefault="002A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B71EE0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59550" cy="1132840"/>
          <wp:effectExtent l="0" t="0" r="0" b="0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0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A7A12"/>
    <w:multiLevelType w:val="multilevel"/>
    <w:tmpl w:val="8D10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6E526C"/>
    <w:multiLevelType w:val="multilevel"/>
    <w:tmpl w:val="5A52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097DFD"/>
    <w:multiLevelType w:val="multilevel"/>
    <w:tmpl w:val="2E22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7C49C4"/>
    <w:multiLevelType w:val="multilevel"/>
    <w:tmpl w:val="70C2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BB7FA0"/>
    <w:multiLevelType w:val="hybridMultilevel"/>
    <w:tmpl w:val="05784A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A09D8"/>
    <w:multiLevelType w:val="multilevel"/>
    <w:tmpl w:val="8BB4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7CD6"/>
    <w:rsid w:val="00030779"/>
    <w:rsid w:val="0003144B"/>
    <w:rsid w:val="00031741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316"/>
    <w:rsid w:val="000A3514"/>
    <w:rsid w:val="000A41A7"/>
    <w:rsid w:val="000A7E15"/>
    <w:rsid w:val="000B3F01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08B3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A4FB3"/>
    <w:rsid w:val="001B0166"/>
    <w:rsid w:val="001B7330"/>
    <w:rsid w:val="001C02F6"/>
    <w:rsid w:val="001C3A99"/>
    <w:rsid w:val="001C4897"/>
    <w:rsid w:val="001C666B"/>
    <w:rsid w:val="001D38C9"/>
    <w:rsid w:val="001E076A"/>
    <w:rsid w:val="001E3D57"/>
    <w:rsid w:val="001E6A1A"/>
    <w:rsid w:val="001E7A35"/>
    <w:rsid w:val="001E7F2E"/>
    <w:rsid w:val="001F1160"/>
    <w:rsid w:val="001F2F80"/>
    <w:rsid w:val="0020050B"/>
    <w:rsid w:val="00200E64"/>
    <w:rsid w:val="002012AD"/>
    <w:rsid w:val="002036FB"/>
    <w:rsid w:val="00203BB8"/>
    <w:rsid w:val="0020535E"/>
    <w:rsid w:val="002266E2"/>
    <w:rsid w:val="00230D47"/>
    <w:rsid w:val="00235529"/>
    <w:rsid w:val="00244A11"/>
    <w:rsid w:val="00245103"/>
    <w:rsid w:val="002457A2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7768A"/>
    <w:rsid w:val="002821C3"/>
    <w:rsid w:val="0028334A"/>
    <w:rsid w:val="0028388B"/>
    <w:rsid w:val="00284237"/>
    <w:rsid w:val="00284468"/>
    <w:rsid w:val="002856BB"/>
    <w:rsid w:val="00286472"/>
    <w:rsid w:val="00286DCF"/>
    <w:rsid w:val="00287834"/>
    <w:rsid w:val="00291DA4"/>
    <w:rsid w:val="0029390B"/>
    <w:rsid w:val="00293E9A"/>
    <w:rsid w:val="0029673D"/>
    <w:rsid w:val="00296745"/>
    <w:rsid w:val="002A5043"/>
    <w:rsid w:val="002A5244"/>
    <w:rsid w:val="002B06C0"/>
    <w:rsid w:val="002B3FC8"/>
    <w:rsid w:val="002B4983"/>
    <w:rsid w:val="002B7515"/>
    <w:rsid w:val="002B7BE9"/>
    <w:rsid w:val="002C0668"/>
    <w:rsid w:val="002C1C87"/>
    <w:rsid w:val="002C6197"/>
    <w:rsid w:val="002D2819"/>
    <w:rsid w:val="002D4EDB"/>
    <w:rsid w:val="002D5FDF"/>
    <w:rsid w:val="002D69BB"/>
    <w:rsid w:val="002D7D8A"/>
    <w:rsid w:val="002E1164"/>
    <w:rsid w:val="002E1F75"/>
    <w:rsid w:val="002E3C9F"/>
    <w:rsid w:val="002E54F2"/>
    <w:rsid w:val="002E6A5B"/>
    <w:rsid w:val="002F11EF"/>
    <w:rsid w:val="002F1440"/>
    <w:rsid w:val="002F1562"/>
    <w:rsid w:val="002F15F3"/>
    <w:rsid w:val="002F1928"/>
    <w:rsid w:val="002F2FE0"/>
    <w:rsid w:val="002F5DF9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3A8E"/>
    <w:rsid w:val="003B62C9"/>
    <w:rsid w:val="003B714C"/>
    <w:rsid w:val="003B76DC"/>
    <w:rsid w:val="003C571B"/>
    <w:rsid w:val="003C666B"/>
    <w:rsid w:val="003C7AD5"/>
    <w:rsid w:val="003D0362"/>
    <w:rsid w:val="003D29B6"/>
    <w:rsid w:val="003D74CB"/>
    <w:rsid w:val="003E0F4B"/>
    <w:rsid w:val="003E1762"/>
    <w:rsid w:val="003E20E9"/>
    <w:rsid w:val="003E6D7C"/>
    <w:rsid w:val="00400A87"/>
    <w:rsid w:val="004049A8"/>
    <w:rsid w:val="00411D34"/>
    <w:rsid w:val="00420F2A"/>
    <w:rsid w:val="00421CDE"/>
    <w:rsid w:val="00424029"/>
    <w:rsid w:val="0042645A"/>
    <w:rsid w:val="00427B0F"/>
    <w:rsid w:val="00430067"/>
    <w:rsid w:val="00435126"/>
    <w:rsid w:val="004367E9"/>
    <w:rsid w:val="00436A38"/>
    <w:rsid w:val="00442219"/>
    <w:rsid w:val="0045281A"/>
    <w:rsid w:val="00452D0F"/>
    <w:rsid w:val="004539CF"/>
    <w:rsid w:val="00455728"/>
    <w:rsid w:val="00455D41"/>
    <w:rsid w:val="00457110"/>
    <w:rsid w:val="004605B1"/>
    <w:rsid w:val="00465ECE"/>
    <w:rsid w:val="00466844"/>
    <w:rsid w:val="004713FA"/>
    <w:rsid w:val="00476F0B"/>
    <w:rsid w:val="00477EE1"/>
    <w:rsid w:val="00480055"/>
    <w:rsid w:val="00480E50"/>
    <w:rsid w:val="00482CF7"/>
    <w:rsid w:val="004856C1"/>
    <w:rsid w:val="0049243A"/>
    <w:rsid w:val="004A130F"/>
    <w:rsid w:val="004A5611"/>
    <w:rsid w:val="004B0E46"/>
    <w:rsid w:val="004B3C8C"/>
    <w:rsid w:val="004B54E5"/>
    <w:rsid w:val="004B589D"/>
    <w:rsid w:val="004B7691"/>
    <w:rsid w:val="004C16EF"/>
    <w:rsid w:val="004C25C2"/>
    <w:rsid w:val="004C3275"/>
    <w:rsid w:val="004C62C4"/>
    <w:rsid w:val="004C67FB"/>
    <w:rsid w:val="004C7146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11E7B"/>
    <w:rsid w:val="00511F3D"/>
    <w:rsid w:val="00515EAD"/>
    <w:rsid w:val="00517F82"/>
    <w:rsid w:val="00523907"/>
    <w:rsid w:val="00523D6F"/>
    <w:rsid w:val="00524933"/>
    <w:rsid w:val="0052788A"/>
    <w:rsid w:val="00532640"/>
    <w:rsid w:val="00532866"/>
    <w:rsid w:val="005400A0"/>
    <w:rsid w:val="0054262D"/>
    <w:rsid w:val="00542BD8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61E0"/>
    <w:rsid w:val="00577112"/>
    <w:rsid w:val="00577AC9"/>
    <w:rsid w:val="00581256"/>
    <w:rsid w:val="00583929"/>
    <w:rsid w:val="005849D0"/>
    <w:rsid w:val="00586007"/>
    <w:rsid w:val="00586F2D"/>
    <w:rsid w:val="00587D91"/>
    <w:rsid w:val="0059699D"/>
    <w:rsid w:val="00596AA8"/>
    <w:rsid w:val="0059767A"/>
    <w:rsid w:val="005A0365"/>
    <w:rsid w:val="005A1A2A"/>
    <w:rsid w:val="005A1E0D"/>
    <w:rsid w:val="005A622C"/>
    <w:rsid w:val="005A7433"/>
    <w:rsid w:val="005B2E24"/>
    <w:rsid w:val="005B46C5"/>
    <w:rsid w:val="005C1B9A"/>
    <w:rsid w:val="005C2F0C"/>
    <w:rsid w:val="005C3A8B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50EC"/>
    <w:rsid w:val="006A5274"/>
    <w:rsid w:val="006A54C0"/>
    <w:rsid w:val="006B273E"/>
    <w:rsid w:val="006B422C"/>
    <w:rsid w:val="006B56FD"/>
    <w:rsid w:val="006C07A8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6F6519"/>
    <w:rsid w:val="007002E4"/>
    <w:rsid w:val="00702465"/>
    <w:rsid w:val="007037E5"/>
    <w:rsid w:val="00704209"/>
    <w:rsid w:val="00710F58"/>
    <w:rsid w:val="00714A5B"/>
    <w:rsid w:val="00714AE5"/>
    <w:rsid w:val="00716F94"/>
    <w:rsid w:val="007175C7"/>
    <w:rsid w:val="0073126E"/>
    <w:rsid w:val="0073723B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87E92"/>
    <w:rsid w:val="00794419"/>
    <w:rsid w:val="00795ED3"/>
    <w:rsid w:val="007A30AF"/>
    <w:rsid w:val="007A7D1D"/>
    <w:rsid w:val="007B5870"/>
    <w:rsid w:val="007B7990"/>
    <w:rsid w:val="007C0D37"/>
    <w:rsid w:val="007C4D97"/>
    <w:rsid w:val="007D2423"/>
    <w:rsid w:val="007D44F7"/>
    <w:rsid w:val="007D6333"/>
    <w:rsid w:val="007D6798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408F"/>
    <w:rsid w:val="008D4A3F"/>
    <w:rsid w:val="008E2BF4"/>
    <w:rsid w:val="008E6E04"/>
    <w:rsid w:val="008E7936"/>
    <w:rsid w:val="008F53DA"/>
    <w:rsid w:val="008F789E"/>
    <w:rsid w:val="009004D0"/>
    <w:rsid w:val="0090103B"/>
    <w:rsid w:val="0090297B"/>
    <w:rsid w:val="00911DDA"/>
    <w:rsid w:val="0091390F"/>
    <w:rsid w:val="00913D47"/>
    <w:rsid w:val="00913DF7"/>
    <w:rsid w:val="00915EB3"/>
    <w:rsid w:val="00917114"/>
    <w:rsid w:val="009179A0"/>
    <w:rsid w:val="00922E29"/>
    <w:rsid w:val="00923BDA"/>
    <w:rsid w:val="0093132C"/>
    <w:rsid w:val="00932689"/>
    <w:rsid w:val="00932959"/>
    <w:rsid w:val="009345FF"/>
    <w:rsid w:val="00937B23"/>
    <w:rsid w:val="00945F82"/>
    <w:rsid w:val="00947940"/>
    <w:rsid w:val="00950245"/>
    <w:rsid w:val="009608E7"/>
    <w:rsid w:val="00970B12"/>
    <w:rsid w:val="00971B33"/>
    <w:rsid w:val="00972AB5"/>
    <w:rsid w:val="00972D44"/>
    <w:rsid w:val="00973213"/>
    <w:rsid w:val="009740C4"/>
    <w:rsid w:val="00974609"/>
    <w:rsid w:val="00976797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3A3D"/>
    <w:rsid w:val="009B5848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02C7"/>
    <w:rsid w:val="009E2C2B"/>
    <w:rsid w:val="009E47DB"/>
    <w:rsid w:val="009E4B3E"/>
    <w:rsid w:val="009F3EDC"/>
    <w:rsid w:val="00A009A6"/>
    <w:rsid w:val="00A067BD"/>
    <w:rsid w:val="00A20FA1"/>
    <w:rsid w:val="00A22E41"/>
    <w:rsid w:val="00A2407C"/>
    <w:rsid w:val="00A25C86"/>
    <w:rsid w:val="00A318EC"/>
    <w:rsid w:val="00A319B0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2C4B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5C89"/>
    <w:rsid w:val="00AC34C6"/>
    <w:rsid w:val="00AD0951"/>
    <w:rsid w:val="00AD19F0"/>
    <w:rsid w:val="00AD5A0C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47BAF"/>
    <w:rsid w:val="00B52AEB"/>
    <w:rsid w:val="00B542CD"/>
    <w:rsid w:val="00B54539"/>
    <w:rsid w:val="00B55661"/>
    <w:rsid w:val="00B5638C"/>
    <w:rsid w:val="00B56AA6"/>
    <w:rsid w:val="00B619F7"/>
    <w:rsid w:val="00B62DB1"/>
    <w:rsid w:val="00B637E0"/>
    <w:rsid w:val="00B639AA"/>
    <w:rsid w:val="00B679A7"/>
    <w:rsid w:val="00B67F24"/>
    <w:rsid w:val="00B70DBA"/>
    <w:rsid w:val="00B71EE0"/>
    <w:rsid w:val="00B72DFD"/>
    <w:rsid w:val="00B74764"/>
    <w:rsid w:val="00B769D9"/>
    <w:rsid w:val="00B80AF1"/>
    <w:rsid w:val="00B84A20"/>
    <w:rsid w:val="00B86E56"/>
    <w:rsid w:val="00B87977"/>
    <w:rsid w:val="00B90399"/>
    <w:rsid w:val="00B9136E"/>
    <w:rsid w:val="00B9486B"/>
    <w:rsid w:val="00B95B9B"/>
    <w:rsid w:val="00B95EF7"/>
    <w:rsid w:val="00BA004E"/>
    <w:rsid w:val="00BA679D"/>
    <w:rsid w:val="00BA6ABC"/>
    <w:rsid w:val="00BB2A58"/>
    <w:rsid w:val="00BC4B16"/>
    <w:rsid w:val="00BC6493"/>
    <w:rsid w:val="00BD03BB"/>
    <w:rsid w:val="00BD0D10"/>
    <w:rsid w:val="00BD6684"/>
    <w:rsid w:val="00BD7BD0"/>
    <w:rsid w:val="00BE134B"/>
    <w:rsid w:val="00BE1B99"/>
    <w:rsid w:val="00BE2182"/>
    <w:rsid w:val="00BE2AF6"/>
    <w:rsid w:val="00BF1D76"/>
    <w:rsid w:val="00BF2CF9"/>
    <w:rsid w:val="00BF6DDC"/>
    <w:rsid w:val="00C07609"/>
    <w:rsid w:val="00C07A45"/>
    <w:rsid w:val="00C102EF"/>
    <w:rsid w:val="00C11D64"/>
    <w:rsid w:val="00C14221"/>
    <w:rsid w:val="00C14299"/>
    <w:rsid w:val="00C14675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47747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2266"/>
    <w:rsid w:val="00D2293F"/>
    <w:rsid w:val="00D24806"/>
    <w:rsid w:val="00D24A15"/>
    <w:rsid w:val="00D27181"/>
    <w:rsid w:val="00D27817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76D27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0EB5"/>
    <w:rsid w:val="00E01F5C"/>
    <w:rsid w:val="00E023B1"/>
    <w:rsid w:val="00E04985"/>
    <w:rsid w:val="00E06DC5"/>
    <w:rsid w:val="00E1385F"/>
    <w:rsid w:val="00E143BA"/>
    <w:rsid w:val="00E15484"/>
    <w:rsid w:val="00E178BC"/>
    <w:rsid w:val="00E27754"/>
    <w:rsid w:val="00E321DF"/>
    <w:rsid w:val="00E32B78"/>
    <w:rsid w:val="00E33BBC"/>
    <w:rsid w:val="00E33D55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E2522"/>
    <w:rsid w:val="00EE32B5"/>
    <w:rsid w:val="00EE41F5"/>
    <w:rsid w:val="00EE4229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62459"/>
    <w:rsid w:val="00F662F7"/>
    <w:rsid w:val="00F72C72"/>
    <w:rsid w:val="00F7388D"/>
    <w:rsid w:val="00F74E3D"/>
    <w:rsid w:val="00F773AF"/>
    <w:rsid w:val="00F80470"/>
    <w:rsid w:val="00F839FC"/>
    <w:rsid w:val="00F85BF6"/>
    <w:rsid w:val="00F863B3"/>
    <w:rsid w:val="00F9057D"/>
    <w:rsid w:val="00FA0B27"/>
    <w:rsid w:val="00FA692C"/>
    <w:rsid w:val="00FA6DE9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E6DD6B6"/>
  <w15:docId w15:val="{9FEF2432-357F-40F7-A1E1-62057BD8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D93A1-A3EA-461C-AFCA-C9A7DEA0C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279</TotalTime>
  <Pages>6</Pages>
  <Words>1158</Words>
  <Characters>6371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subject/>
  <dc:creator>Rgaviria</dc:creator>
  <cp:keywords/>
  <dc:description/>
  <cp:lastModifiedBy>SUBGERENTE PLANEACION</cp:lastModifiedBy>
  <cp:revision>12</cp:revision>
  <cp:lastPrinted>2020-01-31T13:53:00Z</cp:lastPrinted>
  <dcterms:created xsi:type="dcterms:W3CDTF">2020-04-13T14:15:00Z</dcterms:created>
  <dcterms:modified xsi:type="dcterms:W3CDTF">2020-04-13T18:52:00Z</dcterms:modified>
</cp:coreProperties>
</file>